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A4" w:rsidRDefault="005048A4" w:rsidP="005048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SCIENCE PHYSICAL SCIENCE UNIT 20</w:t>
      </w:r>
    </w:p>
    <w:p w:rsidR="005048A4" w:rsidRDefault="005048A4">
      <w:pPr>
        <w:rPr>
          <w:rFonts w:ascii="Times New Roman" w:hAnsi="Times New Roman" w:cs="Times New Roman"/>
          <w:b/>
          <w:sz w:val="28"/>
        </w:rPr>
      </w:pPr>
    </w:p>
    <w:p w:rsidR="005048A4" w:rsidRDefault="005048A4">
      <w:pPr>
        <w:rPr>
          <w:rFonts w:ascii="Times New Roman" w:hAnsi="Times New Roman" w:cs="Times New Roman"/>
          <w:b/>
          <w:sz w:val="28"/>
        </w:rPr>
      </w:pPr>
    </w:p>
    <w:p w:rsidR="009F7B35" w:rsidRPr="00582480" w:rsidRDefault="0058248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82480">
        <w:rPr>
          <w:rFonts w:ascii="Times New Roman" w:hAnsi="Times New Roman" w:cs="Times New Roman"/>
          <w:b/>
          <w:sz w:val="28"/>
        </w:rPr>
        <w:t>Video Clip Guided Notes: Physical Properties</w:t>
      </w:r>
    </w:p>
    <w:p w:rsidR="00582480" w:rsidRPr="00582480" w:rsidRDefault="00582480">
      <w:pPr>
        <w:rPr>
          <w:rFonts w:ascii="Times New Roman" w:hAnsi="Times New Roman" w:cs="Times New Roman"/>
          <w:i/>
          <w:sz w:val="28"/>
        </w:rPr>
      </w:pPr>
      <w:r w:rsidRPr="00582480">
        <w:rPr>
          <w:rFonts w:ascii="Times New Roman" w:hAnsi="Times New Roman" w:cs="Times New Roman"/>
          <w:i/>
          <w:sz w:val="28"/>
        </w:rPr>
        <w:t>List and describe each physical property discussed in the video clip.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82480" w:rsidTr="00582480">
        <w:tc>
          <w:tcPr>
            <w:tcW w:w="2425" w:type="dxa"/>
          </w:tcPr>
          <w:p w:rsidR="00582480" w:rsidRPr="00582480" w:rsidRDefault="00582480" w:rsidP="005824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2480">
              <w:rPr>
                <w:rFonts w:ascii="Times New Roman" w:hAnsi="Times New Roman" w:cs="Times New Roman"/>
                <w:b/>
                <w:sz w:val="28"/>
              </w:rPr>
              <w:t>Property</w:t>
            </w:r>
          </w:p>
        </w:tc>
        <w:tc>
          <w:tcPr>
            <w:tcW w:w="6925" w:type="dxa"/>
          </w:tcPr>
          <w:p w:rsidR="00582480" w:rsidRPr="00582480" w:rsidRDefault="00582480" w:rsidP="005824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2480">
              <w:rPr>
                <w:rFonts w:ascii="Times New Roman" w:hAnsi="Times New Roman" w:cs="Times New Roman"/>
                <w:b/>
                <w:sz w:val="28"/>
              </w:rPr>
              <w:t>Description</w:t>
            </w:r>
          </w:p>
        </w:tc>
      </w:tr>
      <w:tr w:rsidR="00582480" w:rsidTr="00582480">
        <w:tc>
          <w:tcPr>
            <w:tcW w:w="2425" w:type="dxa"/>
          </w:tcPr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5" w:type="dxa"/>
          </w:tcPr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2480" w:rsidTr="00582480">
        <w:tc>
          <w:tcPr>
            <w:tcW w:w="2425" w:type="dxa"/>
          </w:tcPr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5" w:type="dxa"/>
          </w:tcPr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2480" w:rsidTr="00582480">
        <w:tc>
          <w:tcPr>
            <w:tcW w:w="2425" w:type="dxa"/>
          </w:tcPr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5" w:type="dxa"/>
          </w:tcPr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82480" w:rsidTr="00582480">
        <w:tc>
          <w:tcPr>
            <w:tcW w:w="2425" w:type="dxa"/>
          </w:tcPr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</w:p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5" w:type="dxa"/>
          </w:tcPr>
          <w:p w:rsidR="00582480" w:rsidRDefault="0058248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82480" w:rsidRDefault="00582480">
      <w:pPr>
        <w:rPr>
          <w:rFonts w:ascii="Times New Roman" w:hAnsi="Times New Roman" w:cs="Times New Roman"/>
          <w:sz w:val="28"/>
        </w:rPr>
      </w:pPr>
    </w:p>
    <w:p w:rsidR="00582480" w:rsidRPr="00582480" w:rsidRDefault="00582480">
      <w:pPr>
        <w:rPr>
          <w:rFonts w:ascii="Times New Roman" w:hAnsi="Times New Roman" w:cs="Times New Roman"/>
          <w:i/>
          <w:sz w:val="28"/>
        </w:rPr>
      </w:pPr>
      <w:r w:rsidRPr="00582480">
        <w:rPr>
          <w:rFonts w:ascii="Times New Roman" w:hAnsi="Times New Roman" w:cs="Times New Roman"/>
          <w:i/>
          <w:sz w:val="28"/>
        </w:rPr>
        <w:t>Answer the following questions.</w:t>
      </w:r>
    </w:p>
    <w:p w:rsidR="00582480" w:rsidRDefault="00582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How do mild steel and cast iron compare in terms of hardness and tensile strength?</w:t>
      </w:r>
    </w:p>
    <w:p w:rsidR="006B6F9B" w:rsidRDefault="006B6F9B">
      <w:pPr>
        <w:rPr>
          <w:rFonts w:ascii="Times New Roman" w:hAnsi="Times New Roman" w:cs="Times New Roman"/>
          <w:sz w:val="28"/>
        </w:rPr>
      </w:pPr>
    </w:p>
    <w:p w:rsidR="00582480" w:rsidRDefault="00582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What instrument is used to measure tensile strength?</w:t>
      </w:r>
    </w:p>
    <w:p w:rsidR="006B6F9B" w:rsidRDefault="006B6F9B">
      <w:pPr>
        <w:rPr>
          <w:rFonts w:ascii="Times New Roman" w:hAnsi="Times New Roman" w:cs="Times New Roman"/>
          <w:sz w:val="28"/>
        </w:rPr>
      </w:pPr>
    </w:p>
    <w:p w:rsidR="00582480" w:rsidRDefault="00582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How does mild steel behave under tension?</w:t>
      </w:r>
    </w:p>
    <w:p w:rsidR="006B6F9B" w:rsidRDefault="006B6F9B">
      <w:pPr>
        <w:rPr>
          <w:rFonts w:ascii="Times New Roman" w:hAnsi="Times New Roman" w:cs="Times New Roman"/>
          <w:sz w:val="28"/>
        </w:rPr>
      </w:pPr>
    </w:p>
    <w:p w:rsidR="003324E7" w:rsidRDefault="003324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Do brass’s physical properties make it more similar to mild steel or cast iron?</w:t>
      </w:r>
    </w:p>
    <w:p w:rsidR="003324E7" w:rsidRDefault="003324E7">
      <w:pPr>
        <w:rPr>
          <w:rFonts w:ascii="Times New Roman" w:hAnsi="Times New Roman" w:cs="Times New Roman"/>
          <w:sz w:val="28"/>
        </w:rPr>
      </w:pPr>
    </w:p>
    <w:p w:rsidR="006B6F9B" w:rsidRPr="00582480" w:rsidRDefault="006B6F9B">
      <w:pPr>
        <w:rPr>
          <w:rFonts w:ascii="Times New Roman" w:hAnsi="Times New Roman" w:cs="Times New Roman"/>
          <w:sz w:val="28"/>
        </w:rPr>
      </w:pPr>
    </w:p>
    <w:sectPr w:rsidR="006B6F9B" w:rsidRPr="005824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59" w:rsidRDefault="00751059" w:rsidP="006B6F9B">
      <w:pPr>
        <w:spacing w:after="0" w:line="240" w:lineRule="auto"/>
      </w:pPr>
      <w:r>
        <w:separator/>
      </w:r>
    </w:p>
  </w:endnote>
  <w:endnote w:type="continuationSeparator" w:id="0">
    <w:p w:rsidR="00751059" w:rsidRDefault="00751059" w:rsidP="006B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59" w:rsidRDefault="00751059" w:rsidP="006B6F9B">
      <w:pPr>
        <w:spacing w:after="0" w:line="240" w:lineRule="auto"/>
      </w:pPr>
      <w:r>
        <w:separator/>
      </w:r>
    </w:p>
  </w:footnote>
  <w:footnote w:type="continuationSeparator" w:id="0">
    <w:p w:rsidR="00751059" w:rsidRDefault="00751059" w:rsidP="006B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9B" w:rsidRDefault="006B6F9B">
    <w:pPr>
      <w:pStyle w:val="Header"/>
    </w:pPr>
    <w:r>
      <w:t>Name: _____________________________________</w:t>
    </w:r>
    <w:r>
      <w:tab/>
      <w:t>Date: 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80"/>
    <w:rsid w:val="001F5B24"/>
    <w:rsid w:val="003324E7"/>
    <w:rsid w:val="005048A4"/>
    <w:rsid w:val="00582480"/>
    <w:rsid w:val="006B6F9B"/>
    <w:rsid w:val="00751059"/>
    <w:rsid w:val="00785B61"/>
    <w:rsid w:val="00A144CE"/>
    <w:rsid w:val="00F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015E-BE19-40AE-992F-5DE9C892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F9B"/>
  </w:style>
  <w:style w:type="paragraph" w:styleId="Footer">
    <w:name w:val="footer"/>
    <w:basedOn w:val="Normal"/>
    <w:link w:val="FooterChar"/>
    <w:uiPriority w:val="99"/>
    <w:unhideWhenUsed/>
    <w:rsid w:val="006B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Sliva</dc:creator>
  <cp:keywords/>
  <dc:description/>
  <cp:lastModifiedBy>Joanne Gorby</cp:lastModifiedBy>
  <cp:revision>2</cp:revision>
  <dcterms:created xsi:type="dcterms:W3CDTF">2017-03-24T15:28:00Z</dcterms:created>
  <dcterms:modified xsi:type="dcterms:W3CDTF">2017-03-24T15:28:00Z</dcterms:modified>
</cp:coreProperties>
</file>