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69" w:rsidRPr="00825E80" w:rsidRDefault="002E0469" w:rsidP="002E04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2E0469" w:rsidRPr="00825E80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825E80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5C7718" w:rsidRDefault="002E0469" w:rsidP="002E046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>
        <w:rPr>
          <w:rFonts w:ascii="Arial" w:hAnsi="Arial" w:cs="Arial"/>
          <w:b/>
          <w:sz w:val="36"/>
          <w:szCs w:val="36"/>
        </w:rPr>
        <w:t>Mystery Powder Analysis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BA6931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F22130" w:rsidRDefault="002E0469" w:rsidP="002E0469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Biuret</w:t>
      </w:r>
      <w:r w:rsidR="00775FAB">
        <w:rPr>
          <w:rFonts w:ascii="Arial" w:hAnsi="Arial" w:cs="Arial"/>
          <w:sz w:val="22"/>
          <w:szCs w:val="22"/>
        </w:rPr>
        <w:t xml:space="preserve"> solution</w:t>
      </w:r>
      <w:r>
        <w:rPr>
          <w:rFonts w:ascii="Arial" w:hAnsi="Arial" w:cs="Arial"/>
          <w:sz w:val="22"/>
          <w:szCs w:val="22"/>
        </w:rPr>
        <w:t xml:space="preserve">, iodine </w:t>
      </w:r>
      <w:r w:rsidR="00775FAB">
        <w:rPr>
          <w:rFonts w:ascii="Arial" w:hAnsi="Arial" w:cs="Arial"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, litmus </w:t>
      </w:r>
      <w:r w:rsidR="00775FAB">
        <w:rPr>
          <w:rFonts w:ascii="Arial" w:hAnsi="Arial" w:cs="Arial"/>
          <w:sz w:val="22"/>
          <w:szCs w:val="22"/>
        </w:rPr>
        <w:t>paper</w:t>
      </w:r>
      <w:r>
        <w:rPr>
          <w:rFonts w:ascii="Arial" w:hAnsi="Arial" w:cs="Arial"/>
          <w:sz w:val="22"/>
          <w:szCs w:val="22"/>
        </w:rPr>
        <w:t>, vinegar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BA6931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white powder is found spilled on the kitchen floor of a crime scene. A similar powder is found on the shoes of a suspect in the crime.</w:t>
      </w:r>
    </w:p>
    <w:p w:rsidR="002E0469" w:rsidRDefault="002E0469" w:rsidP="002E0469">
      <w:pPr>
        <w:tabs>
          <w:tab w:val="left" w:pos="360"/>
        </w:tabs>
        <w:rPr>
          <w:rFonts w:ascii="Arial" w:hAnsi="Arial" w:cs="Arial"/>
          <w:bCs/>
        </w:rPr>
      </w:pPr>
    </w:p>
    <w:p w:rsidR="007A4489" w:rsidRDefault="002E0469" w:rsidP="007A4489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some powders that you might find on the kitchen floor?</w:t>
      </w:r>
      <w:r w:rsidR="007A4489">
        <w:rPr>
          <w:rFonts w:ascii="Arial" w:hAnsi="Arial" w:cs="Arial"/>
          <w:sz w:val="22"/>
          <w:szCs w:val="22"/>
        </w:rPr>
        <w:t xml:space="preserve"> _____________________</w:t>
      </w:r>
    </w:p>
    <w:p w:rsidR="007A4489" w:rsidRDefault="007A4489" w:rsidP="007A448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A4489" w:rsidRDefault="007A4489" w:rsidP="007A448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4489" w:rsidRDefault="007A4489" w:rsidP="007A448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A4489" w:rsidRDefault="007A4489" w:rsidP="007A448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E0469" w:rsidRDefault="002E0469" w:rsidP="007A4489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6956D6">
        <w:rPr>
          <w:rFonts w:ascii="Arial" w:hAnsi="Arial" w:cs="Arial"/>
          <w:sz w:val="22"/>
          <w:szCs w:val="22"/>
        </w:rPr>
        <w:t>could you tell</w:t>
      </w:r>
      <w:r w:rsidR="00775FAB">
        <w:rPr>
          <w:rFonts w:ascii="Arial" w:hAnsi="Arial" w:cs="Arial"/>
          <w:sz w:val="22"/>
          <w:szCs w:val="22"/>
        </w:rPr>
        <w:t xml:space="preserve"> if the powder was salt, sugar, flour, or baking soda</w:t>
      </w:r>
      <w:r>
        <w:rPr>
          <w:rFonts w:ascii="Arial" w:hAnsi="Arial" w:cs="Arial"/>
          <w:sz w:val="22"/>
          <w:szCs w:val="22"/>
        </w:rPr>
        <w:t>?</w:t>
      </w:r>
      <w:r w:rsidR="00775FAB">
        <w:rPr>
          <w:rFonts w:ascii="Arial" w:hAnsi="Arial" w:cs="Arial"/>
          <w:sz w:val="22"/>
          <w:szCs w:val="22"/>
        </w:rPr>
        <w:t xml:space="preserve"> ____</w:t>
      </w:r>
      <w:r w:rsidR="006956D6">
        <w:rPr>
          <w:rFonts w:ascii="Arial" w:hAnsi="Arial" w:cs="Arial"/>
          <w:sz w:val="22"/>
          <w:szCs w:val="22"/>
        </w:rPr>
        <w:t>______</w:t>
      </w:r>
      <w:r w:rsidR="00775FAB">
        <w:rPr>
          <w:rFonts w:ascii="Arial" w:hAnsi="Arial" w:cs="Arial"/>
          <w:sz w:val="22"/>
          <w:szCs w:val="22"/>
        </w:rPr>
        <w:t>______</w:t>
      </w:r>
    </w:p>
    <w:p w:rsidR="002E0469" w:rsidRDefault="002E0469" w:rsidP="002E046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E0469" w:rsidRDefault="007A4489" w:rsidP="002E046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046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0469" w:rsidRDefault="002E0469" w:rsidP="002E046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666998" w:rsidP="002E046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28575</wp:posOffset>
            </wp:positionV>
            <wp:extent cx="1694180" cy="1403985"/>
            <wp:effectExtent l="19050" t="19050" r="20320" b="24765"/>
            <wp:wrapNone/>
            <wp:docPr id="61" name="Picture 61" descr="43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433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403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69">
        <w:rPr>
          <w:rFonts w:ascii="Arial" w:hAnsi="Arial" w:cs="Arial"/>
          <w:b/>
          <w:sz w:val="22"/>
          <w:szCs w:val="22"/>
        </w:rPr>
        <w:t>Gizmo W</w:t>
      </w:r>
      <w:r w:rsidR="002E0469" w:rsidRPr="00BA6931">
        <w:rPr>
          <w:rFonts w:ascii="Arial" w:hAnsi="Arial" w:cs="Arial"/>
          <w:b/>
          <w:sz w:val="22"/>
          <w:szCs w:val="22"/>
        </w:rPr>
        <w:t>arm-up</w:t>
      </w:r>
    </w:p>
    <w:p w:rsidR="002E0469" w:rsidRPr="00310783" w:rsidRDefault="002E0469" w:rsidP="005252E2">
      <w:pPr>
        <w:ind w:right="30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Mystery Powder Analysis</w:t>
      </w:r>
      <w:r w:rsidR="00740CDF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allows you to use a variety of tests to identify unknown substances. To start, drag the </w:t>
      </w:r>
      <w:r>
        <w:rPr>
          <w:rFonts w:ascii="Arial" w:hAnsi="Arial" w:cs="Arial"/>
          <w:b/>
          <w:sz w:val="22"/>
          <w:szCs w:val="22"/>
        </w:rPr>
        <w:t>Baking soda</w:t>
      </w:r>
      <w:r>
        <w:rPr>
          <w:rFonts w:ascii="Arial" w:hAnsi="Arial" w:cs="Arial"/>
          <w:sz w:val="22"/>
          <w:szCs w:val="22"/>
        </w:rPr>
        <w:t xml:space="preserve"> test tube into the “Place tube here” area. </w:t>
      </w:r>
    </w:p>
    <w:p w:rsidR="002E0469" w:rsidRDefault="002E0469" w:rsidP="005252E2">
      <w:pPr>
        <w:ind w:right="3067"/>
        <w:rPr>
          <w:rFonts w:ascii="Arial" w:hAnsi="Arial" w:cs="Arial"/>
          <w:sz w:val="22"/>
          <w:szCs w:val="22"/>
        </w:rPr>
      </w:pPr>
    </w:p>
    <w:p w:rsidR="002E0469" w:rsidRDefault="002E0469" w:rsidP="005252E2">
      <w:pPr>
        <w:numPr>
          <w:ilvl w:val="0"/>
          <w:numId w:val="44"/>
        </w:numPr>
        <w:tabs>
          <w:tab w:val="clear" w:pos="360"/>
          <w:tab w:val="num" w:pos="720"/>
        </w:tabs>
        <w:ind w:left="720" w:right="30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Appearance</w:t>
      </w:r>
      <w:r>
        <w:rPr>
          <w:rFonts w:ascii="Arial" w:hAnsi="Arial" w:cs="Arial"/>
          <w:sz w:val="22"/>
          <w:szCs w:val="22"/>
        </w:rPr>
        <w:t xml:space="preserve">, click </w:t>
      </w:r>
      <w:r>
        <w:rPr>
          <w:rFonts w:ascii="Arial" w:hAnsi="Arial" w:cs="Arial"/>
          <w:b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>. Is baking soda a fine powder</w:t>
      </w:r>
      <w:r w:rsidR="005252E2">
        <w:rPr>
          <w:rFonts w:ascii="Arial" w:hAnsi="Arial" w:cs="Arial"/>
          <w:sz w:val="22"/>
          <w:szCs w:val="22"/>
        </w:rPr>
        <w:t xml:space="preserve"> (no visible grains)</w:t>
      </w:r>
      <w:r>
        <w:rPr>
          <w:rFonts w:ascii="Arial" w:hAnsi="Arial" w:cs="Arial"/>
          <w:sz w:val="22"/>
          <w:szCs w:val="22"/>
        </w:rPr>
        <w:t xml:space="preserve">, or </w:t>
      </w:r>
      <w:r w:rsidR="007A4489">
        <w:rPr>
          <w:rFonts w:ascii="Arial" w:hAnsi="Arial" w:cs="Arial"/>
          <w:sz w:val="22"/>
          <w:szCs w:val="22"/>
        </w:rPr>
        <w:t>is it coarse</w:t>
      </w:r>
      <w:r w:rsidR="005252E2">
        <w:rPr>
          <w:rFonts w:ascii="Arial" w:hAnsi="Arial" w:cs="Arial"/>
          <w:sz w:val="22"/>
          <w:szCs w:val="22"/>
        </w:rPr>
        <w:t xml:space="preserve"> (visible grains)?</w:t>
      </w:r>
    </w:p>
    <w:p w:rsidR="002E0469" w:rsidRDefault="002E0469" w:rsidP="005252E2">
      <w:pPr>
        <w:ind w:left="360" w:right="3067"/>
        <w:rPr>
          <w:rFonts w:ascii="Arial" w:hAnsi="Arial" w:cs="Arial"/>
          <w:sz w:val="22"/>
          <w:szCs w:val="22"/>
        </w:rPr>
      </w:pPr>
    </w:p>
    <w:p w:rsidR="005252E2" w:rsidRDefault="005252E2" w:rsidP="005252E2">
      <w:pPr>
        <w:ind w:left="720" w:right="30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5252E2" w:rsidRDefault="005252E2" w:rsidP="002E0469">
      <w:pPr>
        <w:ind w:left="360" w:right="3960"/>
        <w:rPr>
          <w:rFonts w:ascii="Arial" w:hAnsi="Arial" w:cs="Arial"/>
          <w:sz w:val="22"/>
          <w:szCs w:val="22"/>
        </w:rPr>
      </w:pPr>
    </w:p>
    <w:p w:rsidR="005252E2" w:rsidRDefault="005252E2" w:rsidP="002E0469">
      <w:pPr>
        <w:ind w:left="360" w:right="39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0D3E35">
        <w:rPr>
          <w:rFonts w:ascii="Arial" w:hAnsi="Arial" w:cs="Arial"/>
          <w:b/>
          <w:sz w:val="22"/>
          <w:szCs w:val="22"/>
          <w:highlight w:val="lightGray"/>
        </w:rPr>
        <w:t xml:space="preserve">Litmus </w:t>
      </w:r>
      <w:r w:rsidR="005252E2" w:rsidRPr="005252E2">
        <w:rPr>
          <w:rFonts w:ascii="Arial" w:hAnsi="Arial" w:cs="Arial"/>
          <w:b/>
          <w:sz w:val="22"/>
          <w:szCs w:val="22"/>
          <w:highlight w:val="lightGray"/>
        </w:rPr>
        <w:t>paper</w:t>
      </w:r>
      <w:r>
        <w:rPr>
          <w:rFonts w:ascii="Arial" w:hAnsi="Arial" w:cs="Arial"/>
          <w:sz w:val="22"/>
          <w:szCs w:val="22"/>
        </w:rPr>
        <w:t xml:space="preserve"> </w:t>
      </w:r>
      <w:r w:rsidR="005252E2">
        <w:rPr>
          <w:rFonts w:ascii="Arial" w:hAnsi="Arial" w:cs="Arial"/>
          <w:sz w:val="22"/>
          <w:szCs w:val="22"/>
        </w:rPr>
        <w:t>is an indicator of acids and</w:t>
      </w:r>
      <w:r>
        <w:rPr>
          <w:rFonts w:ascii="Arial" w:hAnsi="Arial" w:cs="Arial"/>
          <w:sz w:val="22"/>
          <w:szCs w:val="22"/>
        </w:rPr>
        <w:t xml:space="preserve"> base</w:t>
      </w:r>
      <w:r w:rsidR="005252E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Under </w:t>
      </w:r>
      <w:r>
        <w:rPr>
          <w:rFonts w:ascii="Arial" w:hAnsi="Arial" w:cs="Arial"/>
          <w:b/>
          <w:sz w:val="22"/>
          <w:szCs w:val="22"/>
        </w:rPr>
        <w:t>Litmus test</w:t>
      </w:r>
      <w:r>
        <w:rPr>
          <w:rFonts w:ascii="Arial" w:hAnsi="Arial" w:cs="Arial"/>
          <w:sz w:val="22"/>
          <w:szCs w:val="22"/>
        </w:rPr>
        <w:t xml:space="preserve">, click </w:t>
      </w:r>
      <w:r>
        <w:rPr>
          <w:rFonts w:ascii="Arial" w:hAnsi="Arial" w:cs="Arial"/>
          <w:b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 xml:space="preserve">. Which of the following results occurred? (Circle </w:t>
      </w:r>
      <w:r w:rsidR="006956D6">
        <w:rPr>
          <w:rFonts w:ascii="Arial" w:hAnsi="Arial" w:cs="Arial"/>
          <w:sz w:val="22"/>
          <w:szCs w:val="22"/>
        </w:rPr>
        <w:t>the answer</w:t>
      </w:r>
      <w:r>
        <w:rPr>
          <w:rFonts w:ascii="Arial" w:hAnsi="Arial" w:cs="Arial"/>
          <w:sz w:val="22"/>
          <w:szCs w:val="22"/>
        </w:rPr>
        <w:t>.)</w:t>
      </w:r>
    </w:p>
    <w:p w:rsidR="006956D6" w:rsidRDefault="002E0469" w:rsidP="008E5957">
      <w:pPr>
        <w:tabs>
          <w:tab w:val="left" w:pos="324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Both strips red (acid)    </w:t>
      </w:r>
      <w:r w:rsidR="006956D6">
        <w:rPr>
          <w:rFonts w:ascii="Arial" w:hAnsi="Arial" w:cs="Arial"/>
          <w:sz w:val="22"/>
          <w:szCs w:val="22"/>
        </w:rPr>
        <w:tab/>
      </w:r>
      <w:r w:rsidR="006956D6">
        <w:rPr>
          <w:rFonts w:ascii="Arial" w:hAnsi="Arial" w:cs="Arial"/>
          <w:sz w:val="22"/>
          <w:szCs w:val="22"/>
        </w:rPr>
        <w:tab/>
      </w:r>
      <w:r w:rsidR="006956D6">
        <w:rPr>
          <w:rFonts w:ascii="Arial" w:hAnsi="Arial" w:cs="Arial"/>
          <w:sz w:val="22"/>
          <w:szCs w:val="22"/>
        </w:rPr>
        <w:tab/>
        <w:t>C. One red, one blue strip (neutral)</w:t>
      </w:r>
    </w:p>
    <w:p w:rsidR="002E0469" w:rsidRDefault="002E0469" w:rsidP="008E5957">
      <w:pPr>
        <w:tabs>
          <w:tab w:val="left" w:pos="324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Both strips blue (base)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5252E2" w:rsidRDefault="002E0469" w:rsidP="002E0469">
      <w:pPr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</w:t>
      </w:r>
      <w:r w:rsidR="005252E2">
        <w:rPr>
          <w:rFonts w:ascii="Arial" w:hAnsi="Arial" w:cs="Arial"/>
          <w:sz w:val="22"/>
          <w:szCs w:val="22"/>
        </w:rPr>
        <w:t>substances</w:t>
      </w:r>
      <w:r>
        <w:rPr>
          <w:rFonts w:ascii="Arial" w:hAnsi="Arial" w:cs="Arial"/>
          <w:sz w:val="22"/>
          <w:szCs w:val="22"/>
        </w:rPr>
        <w:t xml:space="preserve"> </w:t>
      </w:r>
      <w:r w:rsidR="005252E2">
        <w:rPr>
          <w:rFonts w:ascii="Arial" w:hAnsi="Arial" w:cs="Arial"/>
          <w:sz w:val="22"/>
          <w:szCs w:val="22"/>
        </w:rPr>
        <w:t xml:space="preserve">react with </w:t>
      </w:r>
      <w:r w:rsidR="005252E2" w:rsidRPr="00775FAB">
        <w:rPr>
          <w:rFonts w:ascii="Arial" w:hAnsi="Arial" w:cs="Arial"/>
          <w:b/>
          <w:sz w:val="22"/>
          <w:szCs w:val="22"/>
          <w:highlight w:val="lightGray"/>
        </w:rPr>
        <w:t>vinegar</w:t>
      </w:r>
      <w:r w:rsidR="005252E2">
        <w:rPr>
          <w:rFonts w:ascii="Arial" w:hAnsi="Arial" w:cs="Arial"/>
          <w:sz w:val="22"/>
          <w:szCs w:val="22"/>
        </w:rPr>
        <w:t xml:space="preserve"> to produce carbon dioxide, visible as bubbles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252E2" w:rsidRDefault="005252E2" w:rsidP="005252E2">
      <w:pPr>
        <w:ind w:left="360" w:firstLine="360"/>
        <w:rPr>
          <w:rFonts w:ascii="Arial" w:hAnsi="Arial" w:cs="Arial"/>
          <w:sz w:val="22"/>
          <w:szCs w:val="22"/>
        </w:rPr>
      </w:pPr>
    </w:p>
    <w:p w:rsidR="002E0469" w:rsidRDefault="002E0469" w:rsidP="005252E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775FAB">
        <w:rPr>
          <w:rFonts w:ascii="Arial" w:hAnsi="Arial" w:cs="Arial"/>
          <w:b/>
          <w:sz w:val="22"/>
          <w:szCs w:val="22"/>
        </w:rPr>
        <w:t>Vinegar</w:t>
      </w:r>
      <w:r w:rsidR="005252E2" w:rsidRPr="00775FAB">
        <w:rPr>
          <w:rFonts w:ascii="Arial" w:hAnsi="Arial" w:cs="Arial"/>
          <w:b/>
          <w:sz w:val="22"/>
          <w:szCs w:val="22"/>
        </w:rPr>
        <w:t xml:space="preserve"> test</w:t>
      </w:r>
      <w:r>
        <w:rPr>
          <w:rFonts w:ascii="Arial" w:hAnsi="Arial" w:cs="Arial"/>
          <w:sz w:val="22"/>
          <w:szCs w:val="22"/>
        </w:rPr>
        <w:t xml:space="preserve">, click </w:t>
      </w:r>
      <w:r>
        <w:rPr>
          <w:rFonts w:ascii="Arial" w:hAnsi="Arial" w:cs="Arial"/>
          <w:b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 xml:space="preserve">. Does </w:t>
      </w:r>
      <w:r w:rsidR="005252E2">
        <w:rPr>
          <w:rFonts w:ascii="Arial" w:hAnsi="Arial" w:cs="Arial"/>
          <w:sz w:val="22"/>
          <w:szCs w:val="22"/>
        </w:rPr>
        <w:t>the vinegar</w:t>
      </w:r>
      <w:r>
        <w:rPr>
          <w:rFonts w:ascii="Arial" w:hAnsi="Arial" w:cs="Arial"/>
          <w:sz w:val="22"/>
          <w:szCs w:val="22"/>
        </w:rPr>
        <w:t xml:space="preserve"> bubble? ___</w:t>
      </w:r>
      <w:r w:rsidR="005252E2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_____ </w:t>
      </w: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5252E2" w:rsidRDefault="002E0469" w:rsidP="00775FAB">
      <w:pPr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blue </w:t>
      </w:r>
      <w:r w:rsidRPr="00775FAB">
        <w:rPr>
          <w:rFonts w:ascii="Arial" w:hAnsi="Arial" w:cs="Arial"/>
          <w:b/>
          <w:sz w:val="22"/>
          <w:szCs w:val="22"/>
          <w:highlight w:val="lightGray"/>
        </w:rPr>
        <w:t>Biuret solution</w:t>
      </w:r>
      <w:r>
        <w:rPr>
          <w:rFonts w:ascii="Arial" w:hAnsi="Arial" w:cs="Arial"/>
          <w:sz w:val="22"/>
          <w:szCs w:val="22"/>
        </w:rPr>
        <w:t xml:space="preserve"> turns</w:t>
      </w:r>
      <w:r w:rsidR="006956D6">
        <w:rPr>
          <w:rFonts w:ascii="Arial" w:hAnsi="Arial" w:cs="Arial"/>
          <w:sz w:val="22"/>
          <w:szCs w:val="22"/>
        </w:rPr>
        <w:t xml:space="preserve"> bright</w:t>
      </w:r>
      <w:r>
        <w:rPr>
          <w:rFonts w:ascii="Arial" w:hAnsi="Arial" w:cs="Arial"/>
          <w:sz w:val="22"/>
          <w:szCs w:val="22"/>
        </w:rPr>
        <w:t xml:space="preserve"> purple in the presence of proteins. </w:t>
      </w:r>
      <w:r w:rsidR="005252E2" w:rsidRPr="00775FAB">
        <w:rPr>
          <w:rFonts w:ascii="Arial" w:hAnsi="Arial" w:cs="Arial"/>
          <w:b/>
          <w:sz w:val="22"/>
          <w:szCs w:val="22"/>
          <w:highlight w:val="lightGray"/>
        </w:rPr>
        <w:t>Iodine solution</w:t>
      </w:r>
      <w:r w:rsidR="005252E2">
        <w:rPr>
          <w:rFonts w:ascii="Arial" w:hAnsi="Arial" w:cs="Arial"/>
          <w:sz w:val="22"/>
          <w:szCs w:val="22"/>
        </w:rPr>
        <w:t xml:space="preserve"> </w:t>
      </w:r>
      <w:r w:rsidR="00481C0A">
        <w:rPr>
          <w:rFonts w:ascii="Arial" w:hAnsi="Arial" w:cs="Arial"/>
          <w:sz w:val="22"/>
          <w:szCs w:val="22"/>
        </w:rPr>
        <w:t>turns dark purple</w:t>
      </w:r>
      <w:r w:rsidR="00775FAB">
        <w:rPr>
          <w:rFonts w:ascii="Arial" w:hAnsi="Arial" w:cs="Arial"/>
          <w:sz w:val="22"/>
          <w:szCs w:val="22"/>
        </w:rPr>
        <w:t xml:space="preserve"> in the presence of starch. </w:t>
      </w:r>
      <w:r w:rsidR="006956D6">
        <w:rPr>
          <w:rFonts w:ascii="Arial" w:hAnsi="Arial" w:cs="Arial"/>
          <w:sz w:val="22"/>
          <w:szCs w:val="22"/>
        </w:rPr>
        <w:t>Try each of these tests.</w:t>
      </w:r>
    </w:p>
    <w:p w:rsidR="006956D6" w:rsidRDefault="006956D6" w:rsidP="006956D6">
      <w:pPr>
        <w:ind w:left="720"/>
        <w:rPr>
          <w:rFonts w:ascii="Arial" w:hAnsi="Arial" w:cs="Arial"/>
          <w:sz w:val="22"/>
          <w:szCs w:val="22"/>
        </w:rPr>
      </w:pPr>
    </w:p>
    <w:p w:rsidR="006956D6" w:rsidRDefault="006956D6" w:rsidP="006956D6">
      <w:pPr>
        <w:tabs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baking soda contain protein? ______</w:t>
      </w:r>
      <w:r>
        <w:rPr>
          <w:rFonts w:ascii="Arial" w:hAnsi="Arial" w:cs="Arial"/>
          <w:sz w:val="22"/>
          <w:szCs w:val="22"/>
        </w:rPr>
        <w:tab/>
        <w:t>Does baking soda contain starch? ______</w:t>
      </w:r>
    </w:p>
    <w:p w:rsidR="005252E2" w:rsidRPr="00ED6F83" w:rsidRDefault="005252E2" w:rsidP="005252E2">
      <w:pPr>
        <w:spacing w:line="480" w:lineRule="auto"/>
        <w:ind w:left="360"/>
        <w:rPr>
          <w:sz w:val="2"/>
          <w:szCs w:val="2"/>
        </w:rPr>
      </w:pPr>
    </w:p>
    <w:p w:rsidR="005252E2" w:rsidRPr="005252E2" w:rsidRDefault="005252E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0469" w:rsidRPr="008D08DD" w:rsidTr="00407402">
        <w:trPr>
          <w:trHeight w:val="1430"/>
        </w:trPr>
        <w:tc>
          <w:tcPr>
            <w:tcW w:w="2160" w:type="dxa"/>
            <w:vAlign w:val="center"/>
          </w:tcPr>
          <w:p w:rsidR="002E0469" w:rsidRPr="008D08DD" w:rsidRDefault="002E0469" w:rsidP="007F72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2E0469" w:rsidRPr="008D08DD" w:rsidRDefault="002E0469" w:rsidP="007F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E0469" w:rsidRPr="008D08DD" w:rsidRDefault="002E0469" w:rsidP="007F72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Known substances</w:t>
            </w:r>
          </w:p>
        </w:tc>
        <w:tc>
          <w:tcPr>
            <w:tcW w:w="5760" w:type="dxa"/>
            <w:vAlign w:val="center"/>
          </w:tcPr>
          <w:p w:rsidR="002E0469" w:rsidRPr="008D08DD" w:rsidRDefault="002E0469" w:rsidP="007F72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D08DD">
              <w:rPr>
                <w:rFonts w:ascii="Arial" w:hAnsi="Arial" w:cs="Arial"/>
                <w:sz w:val="22"/>
                <w:szCs w:val="22"/>
              </w:rPr>
              <w:t>:</w:t>
            </w:r>
            <w:r w:rsidRPr="008D08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E0469" w:rsidRPr="008D08DD" w:rsidRDefault="002E0469" w:rsidP="008D08DD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D08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0469" w:rsidRPr="008D08DD" w:rsidRDefault="007A4489" w:rsidP="008D08DD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Be sure the</w:t>
            </w:r>
            <w:r w:rsidR="002E0469" w:rsidRPr="008D0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469" w:rsidRPr="008D08DD">
              <w:rPr>
                <w:rFonts w:ascii="Arial" w:hAnsi="Arial" w:cs="Arial"/>
                <w:b/>
                <w:sz w:val="22"/>
                <w:szCs w:val="22"/>
              </w:rPr>
              <w:t xml:space="preserve">Known </w:t>
            </w:r>
            <w:r w:rsidR="002E0469" w:rsidRPr="008D08DD">
              <w:rPr>
                <w:rFonts w:ascii="Arial" w:hAnsi="Arial" w:cs="Arial"/>
                <w:sz w:val="22"/>
                <w:szCs w:val="22"/>
              </w:rPr>
              <w:t>substances are selected.</w:t>
            </w:r>
          </w:p>
        </w:tc>
        <w:tc>
          <w:tcPr>
            <w:tcW w:w="1440" w:type="dxa"/>
            <w:vAlign w:val="center"/>
          </w:tcPr>
          <w:p w:rsidR="002E0469" w:rsidRPr="008D08DD" w:rsidRDefault="00666998" w:rsidP="008D08D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4875" cy="885825"/>
                  <wp:effectExtent l="0" t="0" r="9525" b="9525"/>
                  <wp:wrapNone/>
                  <wp:docPr id="1" name="Picture 1" descr="43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313B18" w:rsidRDefault="002E0469" w:rsidP="002E04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properties of baking powder, baking soda, corn starch, gelatin, and salt?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>: Use the Gizmo to test the five known substances. Fill in the results below.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980"/>
        <w:gridCol w:w="1800"/>
        <w:gridCol w:w="1350"/>
        <w:gridCol w:w="1260"/>
        <w:gridCol w:w="1260"/>
      </w:tblGrid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Substance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Appearance (coarse or fine?)</w:t>
            </w: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Litmus        (acid or base?)</w:t>
            </w: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Vinegar (bubbles?)</w:t>
            </w: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Biuret (protein?)</w:t>
            </w: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Iodine (starch?)</w:t>
            </w:r>
          </w:p>
        </w:tc>
      </w:tr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Baking powder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Baking   soda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Corn    starch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Gelatin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Salt</w:t>
            </w:r>
          </w:p>
        </w:tc>
        <w:tc>
          <w:tcPr>
            <w:tcW w:w="198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E0469" w:rsidRPr="008D08DD" w:rsidRDefault="002E0469" w:rsidP="008D08D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469" w:rsidRDefault="002E0469" w:rsidP="002E0469">
      <w:pPr>
        <w:rPr>
          <w:rFonts w:ascii="Arial" w:hAnsi="Arial" w:cs="Arial"/>
          <w:b/>
          <w:sz w:val="22"/>
          <w:szCs w:val="22"/>
        </w:rPr>
      </w:pPr>
    </w:p>
    <w:p w:rsidR="002E0469" w:rsidRPr="00075792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Look at the results of your tests. </w:t>
      </w: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7A44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A4489">
        <w:rPr>
          <w:rFonts w:ascii="Arial" w:hAnsi="Arial" w:cs="Arial"/>
          <w:sz w:val="22"/>
          <w:szCs w:val="22"/>
        </w:rPr>
        <w:t>) are acids? 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2E0469" w:rsidRDefault="002E0469" w:rsidP="002E0469">
      <w:pPr>
        <w:ind w:left="72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7A44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A44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are bases? _____________</w:t>
      </w:r>
      <w:r w:rsidR="007A448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2E0469" w:rsidRDefault="002E0469" w:rsidP="002E0469">
      <w:pPr>
        <w:ind w:left="72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7A44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A44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reac</w:t>
      </w:r>
      <w:r w:rsidR="007A4489">
        <w:rPr>
          <w:rFonts w:ascii="Arial" w:hAnsi="Arial" w:cs="Arial"/>
          <w:sz w:val="22"/>
          <w:szCs w:val="22"/>
        </w:rPr>
        <w:t>t with vinegar? 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2E0469" w:rsidRDefault="002E0469" w:rsidP="002E0469">
      <w:pPr>
        <w:ind w:left="72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7A44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A4489">
        <w:rPr>
          <w:rFonts w:ascii="Arial" w:hAnsi="Arial" w:cs="Arial"/>
          <w:sz w:val="22"/>
          <w:szCs w:val="22"/>
        </w:rPr>
        <w:t>) contain protein? 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2E0469" w:rsidRDefault="002E0469" w:rsidP="002E0469">
      <w:pPr>
        <w:ind w:left="72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7A44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A4489">
        <w:rPr>
          <w:rFonts w:ascii="Arial" w:hAnsi="Arial" w:cs="Arial"/>
          <w:sz w:val="22"/>
          <w:szCs w:val="22"/>
        </w:rPr>
        <w:t>) contain starch? 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2E0469" w:rsidRPr="00047712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Pr="00047712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Apply: Suppose you find a mystery powder. It is coarse in appearance, has a neutral pH, an</w:t>
      </w:r>
      <w:r w:rsidR="00481C0A">
        <w:rPr>
          <w:rFonts w:ascii="Arial" w:hAnsi="Arial" w:cs="Arial"/>
          <w:sz w:val="22"/>
          <w:szCs w:val="22"/>
        </w:rPr>
        <w:t>d does not react with vinegar, B</w:t>
      </w:r>
      <w:r>
        <w:rPr>
          <w:rFonts w:ascii="Arial" w:hAnsi="Arial" w:cs="Arial"/>
          <w:sz w:val="22"/>
          <w:szCs w:val="22"/>
        </w:rPr>
        <w:t xml:space="preserve">iuret solution, or iodine. </w:t>
      </w: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five substances listed here, which is it most likely to be? _______________________</w:t>
      </w: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Pr="00313B18" w:rsidRDefault="002E0469" w:rsidP="006E59BE">
      <w:pPr>
        <w:ind w:left="360"/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0469" w:rsidRPr="008D08DD" w:rsidTr="00407402">
        <w:trPr>
          <w:trHeight w:val="1610"/>
        </w:trPr>
        <w:tc>
          <w:tcPr>
            <w:tcW w:w="2160" w:type="dxa"/>
            <w:vAlign w:val="center"/>
          </w:tcPr>
          <w:p w:rsidR="002E0469" w:rsidRPr="008D08DD" w:rsidRDefault="002E0469" w:rsidP="007F72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2E0469" w:rsidRPr="008D08DD" w:rsidRDefault="002E0469" w:rsidP="007F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E0469" w:rsidRPr="008D08DD" w:rsidRDefault="002E0469" w:rsidP="007F72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Unknown substances</w:t>
            </w:r>
          </w:p>
        </w:tc>
        <w:tc>
          <w:tcPr>
            <w:tcW w:w="5760" w:type="dxa"/>
            <w:vAlign w:val="center"/>
          </w:tcPr>
          <w:p w:rsidR="002E0469" w:rsidRPr="008D08DD" w:rsidRDefault="002E0469" w:rsidP="007F72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D08DD">
              <w:rPr>
                <w:rFonts w:ascii="Arial" w:hAnsi="Arial" w:cs="Arial"/>
                <w:sz w:val="22"/>
                <w:szCs w:val="22"/>
              </w:rPr>
              <w:t>:</w:t>
            </w:r>
            <w:r w:rsidRPr="008D08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E0469" w:rsidRPr="008D08DD" w:rsidRDefault="002E0469" w:rsidP="008D08DD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D08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0469" w:rsidRPr="008D08DD" w:rsidRDefault="002E0469" w:rsidP="008D08DD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>Select a sample</w:t>
            </w:r>
            <w:r w:rsidRPr="008D08DD">
              <w:rPr>
                <w:rFonts w:ascii="Arial" w:hAnsi="Arial" w:cs="Arial"/>
                <w:sz w:val="22"/>
                <w:szCs w:val="22"/>
              </w:rPr>
              <w:t xml:space="preserve">, choose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>Unknown</w:t>
            </w:r>
            <w:r w:rsidRPr="008D08D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E0469" w:rsidRPr="008D08DD" w:rsidRDefault="002E0469" w:rsidP="008D08DD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 xml:space="preserve">Standard mystery set </w:t>
            </w:r>
            <w:r w:rsidRPr="008D08DD">
              <w:rPr>
                <w:rFonts w:ascii="Arial" w:hAnsi="Arial" w:cs="Arial"/>
                <w:sz w:val="22"/>
                <w:szCs w:val="22"/>
              </w:rPr>
              <w:t xml:space="preserve">is displayed. (If not, click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 xml:space="preserve">Refresh </w:t>
            </w:r>
            <w:r w:rsidRPr="008D08DD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8D08DD">
              <w:rPr>
                <w:rFonts w:ascii="Arial" w:hAnsi="Arial" w:cs="Arial"/>
                <w:b/>
                <w:sz w:val="22"/>
                <w:szCs w:val="22"/>
              </w:rPr>
              <w:t xml:space="preserve">Reload </w:t>
            </w:r>
            <w:r w:rsidRPr="008D08DD">
              <w:rPr>
                <w:rFonts w:ascii="Arial" w:hAnsi="Arial" w:cs="Arial"/>
                <w:sz w:val="22"/>
                <w:szCs w:val="22"/>
              </w:rPr>
              <w:t>on your browser.)</w:t>
            </w:r>
          </w:p>
        </w:tc>
        <w:tc>
          <w:tcPr>
            <w:tcW w:w="1440" w:type="dxa"/>
            <w:vAlign w:val="center"/>
          </w:tcPr>
          <w:p w:rsidR="002E0469" w:rsidRPr="008D08DD" w:rsidRDefault="00666998" w:rsidP="008D08D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3925" cy="1000125"/>
                  <wp:effectExtent l="0" t="0" r="9525" b="9525"/>
                  <wp:wrapNone/>
                  <wp:docPr id="2" name="Picture 2" descr="43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you identify unknown substances?</w:t>
      </w:r>
    </w:p>
    <w:p w:rsidR="002E0469" w:rsidRPr="00163451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9F1F8B">
        <w:rPr>
          <w:rFonts w:ascii="Arial" w:hAnsi="Arial" w:cs="Arial"/>
          <w:sz w:val="22"/>
          <w:szCs w:val="22"/>
        </w:rPr>
        <w:t>: Test tubes 1-</w:t>
      </w:r>
      <w:r>
        <w:rPr>
          <w:rFonts w:ascii="Arial" w:hAnsi="Arial" w:cs="Arial"/>
          <w:sz w:val="22"/>
          <w:szCs w:val="22"/>
        </w:rPr>
        <w:t>5 are all contain single substances. Run the five tests on these powders, and identify the substance in each tube.</w:t>
      </w: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30"/>
        <w:gridCol w:w="1147"/>
        <w:gridCol w:w="1148"/>
        <w:gridCol w:w="1147"/>
        <w:gridCol w:w="1148"/>
        <w:gridCol w:w="1800"/>
      </w:tblGrid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Litmus</w:t>
            </w: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Vinegar</w:t>
            </w: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Biuret</w:t>
            </w: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 xml:space="preserve">Iodine </w:t>
            </w: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Substance</w:t>
            </w:r>
          </w:p>
        </w:tc>
      </w:tr>
      <w:tr w:rsidR="002E0469" w:rsidRPr="008D08DD" w:rsidTr="006E59BE">
        <w:trPr>
          <w:trHeight w:val="431"/>
        </w:trPr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9F1F8B">
        <w:rPr>
          <w:rFonts w:ascii="Arial" w:hAnsi="Arial" w:cs="Arial"/>
          <w:sz w:val="22"/>
          <w:szCs w:val="22"/>
        </w:rPr>
        <w:t>: Test tubes 6-</w:t>
      </w:r>
      <w:r>
        <w:rPr>
          <w:rFonts w:ascii="Arial" w:hAnsi="Arial" w:cs="Arial"/>
          <w:sz w:val="22"/>
          <w:szCs w:val="22"/>
        </w:rPr>
        <w:t xml:space="preserve">10 all contain mixtures of two substances. Run the five tests on these powders, and identify the </w:t>
      </w:r>
      <w:r w:rsidR="009F1F8B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substances in each tube.</w:t>
      </w: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30"/>
        <w:gridCol w:w="1147"/>
        <w:gridCol w:w="1148"/>
        <w:gridCol w:w="1147"/>
        <w:gridCol w:w="1148"/>
        <w:gridCol w:w="1800"/>
      </w:tblGrid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Litmus</w:t>
            </w: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Vinegar</w:t>
            </w:r>
          </w:p>
        </w:tc>
        <w:tc>
          <w:tcPr>
            <w:tcW w:w="1147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Biuret</w:t>
            </w:r>
          </w:p>
        </w:tc>
        <w:tc>
          <w:tcPr>
            <w:tcW w:w="1148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 xml:space="preserve">Iodine </w:t>
            </w:r>
          </w:p>
        </w:tc>
        <w:tc>
          <w:tcPr>
            <w:tcW w:w="1800" w:type="dxa"/>
            <w:vAlign w:val="center"/>
          </w:tcPr>
          <w:p w:rsidR="002E0469" w:rsidRPr="008D08DD" w:rsidRDefault="002E0469" w:rsidP="008D08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08DD">
              <w:rPr>
                <w:rFonts w:ascii="Arial" w:hAnsi="Arial" w:cs="Arial"/>
                <w:b/>
                <w:sz w:val="22"/>
                <w:szCs w:val="22"/>
              </w:rPr>
              <w:t>Substances</w:t>
            </w:r>
          </w:p>
        </w:tc>
      </w:tr>
      <w:tr w:rsidR="002E0469" w:rsidRPr="008D08DD" w:rsidTr="006E59BE">
        <w:trPr>
          <w:trHeight w:val="431"/>
        </w:trPr>
        <w:tc>
          <w:tcPr>
            <w:tcW w:w="108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4489" w:rsidRPr="008D08DD" w:rsidRDefault="007A448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4489" w:rsidRPr="008D08DD" w:rsidRDefault="007A448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4489" w:rsidRPr="008D08DD" w:rsidRDefault="007A448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4489" w:rsidRPr="008D08DD" w:rsidRDefault="007A448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69" w:rsidRPr="008D08DD" w:rsidTr="006E59BE">
        <w:tc>
          <w:tcPr>
            <w:tcW w:w="108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0469" w:rsidRPr="008D08DD" w:rsidRDefault="002E0469" w:rsidP="0011531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rPr>
          <w:rFonts w:ascii="Arial" w:hAnsi="Arial" w:cs="Arial"/>
          <w:sz w:val="22"/>
          <w:szCs w:val="22"/>
        </w:rPr>
      </w:pPr>
    </w:p>
    <w:p w:rsidR="00115318" w:rsidRDefault="00115318" w:rsidP="0011531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04982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In the two-substance mixtures you have investigated so far, are there any situations where there is more than one correct answer? Explain.</w:t>
      </w:r>
    </w:p>
    <w:p w:rsidR="00115318" w:rsidRDefault="00115318" w:rsidP="0011531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115318" w:rsidRPr="00115318" w:rsidRDefault="00115318" w:rsidP="001153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15318" w:rsidRDefault="00115318" w:rsidP="002E0469">
      <w:pPr>
        <w:ind w:left="360"/>
        <w:rPr>
          <w:rFonts w:ascii="Arial" w:hAnsi="Arial" w:cs="Arial"/>
          <w:sz w:val="22"/>
          <w:szCs w:val="22"/>
        </w:rPr>
      </w:pPr>
    </w:p>
    <w:p w:rsidR="002E0469" w:rsidRDefault="002E0469" w:rsidP="002E04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2E0469" w:rsidRDefault="002E0469" w:rsidP="002E046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B6ABF" w:rsidRPr="002E0469" w:rsidRDefault="008B6ABF" w:rsidP="00957CA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B6ABF" w:rsidRPr="002E0469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6B" w:rsidRDefault="00F8356B">
      <w:r>
        <w:separator/>
      </w:r>
    </w:p>
  </w:endnote>
  <w:endnote w:type="continuationSeparator" w:id="0">
    <w:p w:rsidR="00F8356B" w:rsidRDefault="00F8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740CDF" w:rsidP="008026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D7CEA4" wp14:editId="671F5AB8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F" w:rsidRPr="003E22E6" w:rsidRDefault="00740CDF" w:rsidP="00740CD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D7CEA4" id="Group 31" o:spid="_x0000_s1026" style="position:absolute;margin-left:-1in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/c/EN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40CDF" w:rsidRPr="003E22E6" w:rsidRDefault="00740CDF" w:rsidP="00740CD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740CD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9D7CEA4" wp14:editId="671F5AB8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F" w:rsidRPr="003E22E6" w:rsidRDefault="00740CDF" w:rsidP="00740CD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D7CEA4" id="Group 3" o:spid="_x0000_s1031" style="position:absolute;margin-left:-1in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4jSwBAAAlg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NoXnwWHxo7E9LE66GmNUuHMjtT/hX54/IKIB6/rl21L0v2/E5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40CDF" w:rsidRPr="003E22E6" w:rsidRDefault="00740CDF" w:rsidP="00740CD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6B" w:rsidRDefault="00F8356B">
      <w:r>
        <w:separator/>
      </w:r>
    </w:p>
  </w:footnote>
  <w:footnote w:type="continuationSeparator" w:id="0">
    <w:p w:rsidR="00F8356B" w:rsidRDefault="00F8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740CDF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96306BF" wp14:editId="4706B5B0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E6EEE"/>
    <w:multiLevelType w:val="hybridMultilevel"/>
    <w:tmpl w:val="CD9C573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C9B"/>
    <w:multiLevelType w:val="hybridMultilevel"/>
    <w:tmpl w:val="506E0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D12EB"/>
    <w:multiLevelType w:val="hybridMultilevel"/>
    <w:tmpl w:val="1A8A81E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3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6"/>
  </w:num>
  <w:num w:numId="3">
    <w:abstractNumId w:val="26"/>
  </w:num>
  <w:num w:numId="4">
    <w:abstractNumId w:val="36"/>
  </w:num>
  <w:num w:numId="5">
    <w:abstractNumId w:val="14"/>
  </w:num>
  <w:num w:numId="6">
    <w:abstractNumId w:val="23"/>
  </w:num>
  <w:num w:numId="7">
    <w:abstractNumId w:val="27"/>
  </w:num>
  <w:num w:numId="8">
    <w:abstractNumId w:val="2"/>
  </w:num>
  <w:num w:numId="9">
    <w:abstractNumId w:val="15"/>
  </w:num>
  <w:num w:numId="10">
    <w:abstractNumId w:val="16"/>
  </w:num>
  <w:num w:numId="11">
    <w:abstractNumId w:val="30"/>
  </w:num>
  <w:num w:numId="12">
    <w:abstractNumId w:val="39"/>
  </w:num>
  <w:num w:numId="13">
    <w:abstractNumId w:val="37"/>
  </w:num>
  <w:num w:numId="14">
    <w:abstractNumId w:val="21"/>
  </w:num>
  <w:num w:numId="15">
    <w:abstractNumId w:val="3"/>
  </w:num>
  <w:num w:numId="16">
    <w:abstractNumId w:val="20"/>
  </w:num>
  <w:num w:numId="17">
    <w:abstractNumId w:val="41"/>
  </w:num>
  <w:num w:numId="18">
    <w:abstractNumId w:val="32"/>
  </w:num>
  <w:num w:numId="19">
    <w:abstractNumId w:val="45"/>
  </w:num>
  <w:num w:numId="20">
    <w:abstractNumId w:val="33"/>
  </w:num>
  <w:num w:numId="21">
    <w:abstractNumId w:val="0"/>
  </w:num>
  <w:num w:numId="22">
    <w:abstractNumId w:val="47"/>
  </w:num>
  <w:num w:numId="23">
    <w:abstractNumId w:val="5"/>
  </w:num>
  <w:num w:numId="24">
    <w:abstractNumId w:val="12"/>
  </w:num>
  <w:num w:numId="25">
    <w:abstractNumId w:val="1"/>
  </w:num>
  <w:num w:numId="26">
    <w:abstractNumId w:val="17"/>
  </w:num>
  <w:num w:numId="27">
    <w:abstractNumId w:val="38"/>
  </w:num>
  <w:num w:numId="28">
    <w:abstractNumId w:val="31"/>
  </w:num>
  <w:num w:numId="29">
    <w:abstractNumId w:val="18"/>
  </w:num>
  <w:num w:numId="30">
    <w:abstractNumId w:val="7"/>
  </w:num>
  <w:num w:numId="31">
    <w:abstractNumId w:val="43"/>
  </w:num>
  <w:num w:numId="32">
    <w:abstractNumId w:val="10"/>
  </w:num>
  <w:num w:numId="33">
    <w:abstractNumId w:val="24"/>
  </w:num>
  <w:num w:numId="34">
    <w:abstractNumId w:val="46"/>
  </w:num>
  <w:num w:numId="35">
    <w:abstractNumId w:val="28"/>
  </w:num>
  <w:num w:numId="36">
    <w:abstractNumId w:val="29"/>
  </w:num>
  <w:num w:numId="37">
    <w:abstractNumId w:val="19"/>
  </w:num>
  <w:num w:numId="38">
    <w:abstractNumId w:val="11"/>
  </w:num>
  <w:num w:numId="39">
    <w:abstractNumId w:val="22"/>
  </w:num>
  <w:num w:numId="40">
    <w:abstractNumId w:val="34"/>
  </w:num>
  <w:num w:numId="41">
    <w:abstractNumId w:val="8"/>
  </w:num>
  <w:num w:numId="42">
    <w:abstractNumId w:val="44"/>
  </w:num>
  <w:num w:numId="43">
    <w:abstractNumId w:val="35"/>
  </w:num>
  <w:num w:numId="44">
    <w:abstractNumId w:val="25"/>
  </w:num>
  <w:num w:numId="45">
    <w:abstractNumId w:val="40"/>
  </w:num>
  <w:num w:numId="46">
    <w:abstractNumId w:val="4"/>
  </w:num>
  <w:num w:numId="47">
    <w:abstractNumId w:val="1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13751"/>
    <w:rsid w:val="00042BD6"/>
    <w:rsid w:val="00076D2A"/>
    <w:rsid w:val="00092C91"/>
    <w:rsid w:val="000A2666"/>
    <w:rsid w:val="000C1972"/>
    <w:rsid w:val="000C2953"/>
    <w:rsid w:val="000C708A"/>
    <w:rsid w:val="000D300D"/>
    <w:rsid w:val="000D4013"/>
    <w:rsid w:val="000E0248"/>
    <w:rsid w:val="000E029B"/>
    <w:rsid w:val="000E656A"/>
    <w:rsid w:val="000E7ED7"/>
    <w:rsid w:val="00112464"/>
    <w:rsid w:val="00115318"/>
    <w:rsid w:val="00125809"/>
    <w:rsid w:val="00175D8E"/>
    <w:rsid w:val="00184DA7"/>
    <w:rsid w:val="0019217B"/>
    <w:rsid w:val="001A193B"/>
    <w:rsid w:val="001C017B"/>
    <w:rsid w:val="001F2F1C"/>
    <w:rsid w:val="00216AFF"/>
    <w:rsid w:val="002218B4"/>
    <w:rsid w:val="0022258A"/>
    <w:rsid w:val="00244EC0"/>
    <w:rsid w:val="0025292C"/>
    <w:rsid w:val="00275FD8"/>
    <w:rsid w:val="002C3FCD"/>
    <w:rsid w:val="002E0469"/>
    <w:rsid w:val="002E3F86"/>
    <w:rsid w:val="002E4754"/>
    <w:rsid w:val="002E6DFB"/>
    <w:rsid w:val="002F1C42"/>
    <w:rsid w:val="00334D52"/>
    <w:rsid w:val="00363724"/>
    <w:rsid w:val="003A0054"/>
    <w:rsid w:val="003A6891"/>
    <w:rsid w:val="003C0128"/>
    <w:rsid w:val="003F0647"/>
    <w:rsid w:val="00407402"/>
    <w:rsid w:val="004227BD"/>
    <w:rsid w:val="004276CF"/>
    <w:rsid w:val="004562C1"/>
    <w:rsid w:val="004612BC"/>
    <w:rsid w:val="00473BC7"/>
    <w:rsid w:val="00481C0A"/>
    <w:rsid w:val="0048309B"/>
    <w:rsid w:val="00483DB6"/>
    <w:rsid w:val="004B7883"/>
    <w:rsid w:val="004C4055"/>
    <w:rsid w:val="004C55A3"/>
    <w:rsid w:val="004E12C8"/>
    <w:rsid w:val="004E557B"/>
    <w:rsid w:val="004F0566"/>
    <w:rsid w:val="004F3628"/>
    <w:rsid w:val="00503384"/>
    <w:rsid w:val="005049FF"/>
    <w:rsid w:val="00510513"/>
    <w:rsid w:val="00512CA6"/>
    <w:rsid w:val="005252E2"/>
    <w:rsid w:val="005255B3"/>
    <w:rsid w:val="0052726A"/>
    <w:rsid w:val="00537EA9"/>
    <w:rsid w:val="005576CC"/>
    <w:rsid w:val="0056146F"/>
    <w:rsid w:val="0056479C"/>
    <w:rsid w:val="005720FE"/>
    <w:rsid w:val="005A3FAF"/>
    <w:rsid w:val="005A4488"/>
    <w:rsid w:val="005D6F4B"/>
    <w:rsid w:val="00614E10"/>
    <w:rsid w:val="0061702F"/>
    <w:rsid w:val="00621E8E"/>
    <w:rsid w:val="006335AB"/>
    <w:rsid w:val="00647E78"/>
    <w:rsid w:val="00660D81"/>
    <w:rsid w:val="00666998"/>
    <w:rsid w:val="00675029"/>
    <w:rsid w:val="006864D9"/>
    <w:rsid w:val="006956D6"/>
    <w:rsid w:val="00696CC8"/>
    <w:rsid w:val="006A2BDD"/>
    <w:rsid w:val="006C256E"/>
    <w:rsid w:val="006D0164"/>
    <w:rsid w:val="006D47E7"/>
    <w:rsid w:val="006E0DBA"/>
    <w:rsid w:val="006E59BE"/>
    <w:rsid w:val="0070457C"/>
    <w:rsid w:val="00706131"/>
    <w:rsid w:val="007076F3"/>
    <w:rsid w:val="00707C54"/>
    <w:rsid w:val="007230CF"/>
    <w:rsid w:val="00723884"/>
    <w:rsid w:val="0073589F"/>
    <w:rsid w:val="00740CDF"/>
    <w:rsid w:val="00755C42"/>
    <w:rsid w:val="00775FAB"/>
    <w:rsid w:val="00780610"/>
    <w:rsid w:val="007A291B"/>
    <w:rsid w:val="007A4489"/>
    <w:rsid w:val="007B26F9"/>
    <w:rsid w:val="007B3238"/>
    <w:rsid w:val="007F21D6"/>
    <w:rsid w:val="007F7267"/>
    <w:rsid w:val="008026A1"/>
    <w:rsid w:val="0080472A"/>
    <w:rsid w:val="0083796B"/>
    <w:rsid w:val="00842A8F"/>
    <w:rsid w:val="00856DF0"/>
    <w:rsid w:val="00891C7F"/>
    <w:rsid w:val="008B696E"/>
    <w:rsid w:val="008B6ABF"/>
    <w:rsid w:val="008D08DD"/>
    <w:rsid w:val="008D4AC7"/>
    <w:rsid w:val="008E5957"/>
    <w:rsid w:val="008E75CF"/>
    <w:rsid w:val="00902E5C"/>
    <w:rsid w:val="00926FC4"/>
    <w:rsid w:val="00934EC9"/>
    <w:rsid w:val="00937D97"/>
    <w:rsid w:val="009551A8"/>
    <w:rsid w:val="00957CA1"/>
    <w:rsid w:val="009611DF"/>
    <w:rsid w:val="0097224F"/>
    <w:rsid w:val="0097746F"/>
    <w:rsid w:val="00985C84"/>
    <w:rsid w:val="009A7A7B"/>
    <w:rsid w:val="009C1A40"/>
    <w:rsid w:val="009C7065"/>
    <w:rsid w:val="009C7F25"/>
    <w:rsid w:val="009E57F1"/>
    <w:rsid w:val="009F1F8B"/>
    <w:rsid w:val="00A11001"/>
    <w:rsid w:val="00A241EC"/>
    <w:rsid w:val="00A31F36"/>
    <w:rsid w:val="00A4017A"/>
    <w:rsid w:val="00A811FC"/>
    <w:rsid w:val="00AC6F02"/>
    <w:rsid w:val="00AD0956"/>
    <w:rsid w:val="00AD2DDF"/>
    <w:rsid w:val="00AD64F2"/>
    <w:rsid w:val="00B2484C"/>
    <w:rsid w:val="00B26461"/>
    <w:rsid w:val="00B326C8"/>
    <w:rsid w:val="00B37B5D"/>
    <w:rsid w:val="00B61982"/>
    <w:rsid w:val="00B6317E"/>
    <w:rsid w:val="00B8667D"/>
    <w:rsid w:val="00BB7A74"/>
    <w:rsid w:val="00BE68A5"/>
    <w:rsid w:val="00BF2AE7"/>
    <w:rsid w:val="00C012FD"/>
    <w:rsid w:val="00C05AE9"/>
    <w:rsid w:val="00C32201"/>
    <w:rsid w:val="00C5513A"/>
    <w:rsid w:val="00C63BCB"/>
    <w:rsid w:val="00C65FF4"/>
    <w:rsid w:val="00C74CBF"/>
    <w:rsid w:val="00CB68AC"/>
    <w:rsid w:val="00CC6650"/>
    <w:rsid w:val="00CD3ECD"/>
    <w:rsid w:val="00CE4512"/>
    <w:rsid w:val="00CE57B9"/>
    <w:rsid w:val="00CE5F46"/>
    <w:rsid w:val="00CF3193"/>
    <w:rsid w:val="00CF565D"/>
    <w:rsid w:val="00CF7BD9"/>
    <w:rsid w:val="00D30D37"/>
    <w:rsid w:val="00D345FE"/>
    <w:rsid w:val="00D405EE"/>
    <w:rsid w:val="00D407CE"/>
    <w:rsid w:val="00D7523F"/>
    <w:rsid w:val="00D93122"/>
    <w:rsid w:val="00E2096C"/>
    <w:rsid w:val="00E84940"/>
    <w:rsid w:val="00EA6670"/>
    <w:rsid w:val="00EA7652"/>
    <w:rsid w:val="00EB2AB2"/>
    <w:rsid w:val="00EC2B10"/>
    <w:rsid w:val="00ED78D7"/>
    <w:rsid w:val="00EE4398"/>
    <w:rsid w:val="00EE514F"/>
    <w:rsid w:val="00F01211"/>
    <w:rsid w:val="00F43981"/>
    <w:rsid w:val="00F54EAD"/>
    <w:rsid w:val="00F61301"/>
    <w:rsid w:val="00F7318F"/>
    <w:rsid w:val="00F8356B"/>
    <w:rsid w:val="00FA2B9A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C9841"/>
  <w15:chartTrackingRefBased/>
  <w15:docId w15:val="{42DB7256-01D9-433A-9FB7-BDE5A99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4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Mystery Powder Analysis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Mystery Powder Analysis</dc:title>
  <dc:subject/>
  <dc:creator>ExploreLearning</dc:creator>
  <cp:keywords/>
  <cp:lastModifiedBy>Microsoft Office User</cp:lastModifiedBy>
  <cp:revision>3</cp:revision>
  <cp:lastPrinted>2019-04-13T03:16:00Z</cp:lastPrinted>
  <dcterms:created xsi:type="dcterms:W3CDTF">2019-11-27T03:11:00Z</dcterms:created>
  <dcterms:modified xsi:type="dcterms:W3CDTF">2019-11-27T03:46:00Z</dcterms:modified>
</cp:coreProperties>
</file>